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54" w:rsidRDefault="00F566B3">
      <w:r>
        <w:t>Дуэт Ку-Ку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229"/>
        <w:gridCol w:w="2221"/>
        <w:gridCol w:w="2120"/>
        <w:gridCol w:w="2120"/>
      </w:tblGrid>
      <w:tr w:rsidR="00F566B3" w:rsidTr="00F566B3">
        <w:tc>
          <w:tcPr>
            <w:tcW w:w="655" w:type="dxa"/>
          </w:tcPr>
          <w:p w:rsidR="00F566B3" w:rsidRDefault="00F566B3"/>
        </w:tc>
        <w:tc>
          <w:tcPr>
            <w:tcW w:w="2229" w:type="dxa"/>
          </w:tcPr>
          <w:p w:rsidR="00F566B3" w:rsidRDefault="00F566B3">
            <w:r>
              <w:t>ФИО</w:t>
            </w:r>
          </w:p>
        </w:tc>
        <w:tc>
          <w:tcPr>
            <w:tcW w:w="2221" w:type="dxa"/>
          </w:tcPr>
          <w:p w:rsidR="00F566B3" w:rsidRDefault="00F566B3">
            <w:r>
              <w:t xml:space="preserve">Дата </w:t>
            </w:r>
            <w:proofErr w:type="spellStart"/>
            <w:r>
              <w:t>рожд</w:t>
            </w:r>
            <w:proofErr w:type="spellEnd"/>
          </w:p>
        </w:tc>
        <w:tc>
          <w:tcPr>
            <w:tcW w:w="2120" w:type="dxa"/>
          </w:tcPr>
          <w:p w:rsidR="00F566B3" w:rsidRDefault="00F566B3">
            <w:r>
              <w:t>Место учебы</w:t>
            </w:r>
          </w:p>
        </w:tc>
        <w:tc>
          <w:tcPr>
            <w:tcW w:w="2120" w:type="dxa"/>
          </w:tcPr>
          <w:p w:rsidR="00F566B3" w:rsidRDefault="00F566B3">
            <w:r>
              <w:t>Место жительства</w:t>
            </w:r>
            <w:bookmarkStart w:id="0" w:name="_GoBack"/>
            <w:bookmarkEnd w:id="0"/>
          </w:p>
        </w:tc>
      </w:tr>
      <w:tr w:rsidR="00F566B3" w:rsidTr="00F566B3">
        <w:tc>
          <w:tcPr>
            <w:tcW w:w="655" w:type="dxa"/>
          </w:tcPr>
          <w:p w:rsidR="00F566B3" w:rsidRDefault="00F566B3">
            <w:r>
              <w:t>1</w:t>
            </w:r>
          </w:p>
        </w:tc>
        <w:tc>
          <w:tcPr>
            <w:tcW w:w="2229" w:type="dxa"/>
          </w:tcPr>
          <w:p w:rsidR="00F566B3" w:rsidRDefault="00F566B3">
            <w:proofErr w:type="spellStart"/>
            <w:r>
              <w:t>Каредин</w:t>
            </w:r>
            <w:proofErr w:type="spellEnd"/>
            <w:r>
              <w:t xml:space="preserve"> Константин Павлович</w:t>
            </w:r>
          </w:p>
        </w:tc>
        <w:tc>
          <w:tcPr>
            <w:tcW w:w="2221" w:type="dxa"/>
          </w:tcPr>
          <w:p w:rsidR="00F566B3" w:rsidRDefault="00F566B3">
            <w:r>
              <w:t>19,01,2006</w:t>
            </w:r>
          </w:p>
          <w:p w:rsidR="00F566B3" w:rsidRDefault="00F566B3"/>
        </w:tc>
        <w:tc>
          <w:tcPr>
            <w:tcW w:w="2120" w:type="dxa"/>
          </w:tcPr>
          <w:p w:rsidR="00F566B3" w:rsidRDefault="00F566B3">
            <w:r>
              <w:t>МБОУ «Гимназия № 79»</w:t>
            </w:r>
          </w:p>
        </w:tc>
        <w:tc>
          <w:tcPr>
            <w:tcW w:w="2120" w:type="dxa"/>
          </w:tcPr>
          <w:p w:rsidR="00F566B3" w:rsidRDefault="00F566B3">
            <w:r>
              <w:t xml:space="preserve">Г.Барнаул,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Г.Исакова</w:t>
            </w:r>
            <w:proofErr w:type="spellEnd"/>
            <w:r>
              <w:t>, 201-36</w:t>
            </w:r>
          </w:p>
        </w:tc>
      </w:tr>
      <w:tr w:rsidR="00F566B3" w:rsidTr="00F566B3">
        <w:tc>
          <w:tcPr>
            <w:tcW w:w="655" w:type="dxa"/>
          </w:tcPr>
          <w:p w:rsidR="00F566B3" w:rsidRDefault="00F566B3">
            <w:r>
              <w:t>2</w:t>
            </w:r>
          </w:p>
        </w:tc>
        <w:tc>
          <w:tcPr>
            <w:tcW w:w="2229" w:type="dxa"/>
          </w:tcPr>
          <w:p w:rsidR="00F566B3" w:rsidRDefault="00F566B3">
            <w:proofErr w:type="spellStart"/>
            <w:r>
              <w:t>Налимова</w:t>
            </w:r>
            <w:proofErr w:type="spellEnd"/>
            <w:r>
              <w:t xml:space="preserve"> Ульяна Владимировна</w:t>
            </w:r>
          </w:p>
        </w:tc>
        <w:tc>
          <w:tcPr>
            <w:tcW w:w="2221" w:type="dxa"/>
          </w:tcPr>
          <w:p w:rsidR="00F566B3" w:rsidRDefault="00F566B3">
            <w:r>
              <w:t>23.08.2005</w:t>
            </w:r>
          </w:p>
        </w:tc>
        <w:tc>
          <w:tcPr>
            <w:tcW w:w="2120" w:type="dxa"/>
          </w:tcPr>
          <w:p w:rsidR="00F566B3" w:rsidRDefault="00F566B3">
            <w:r w:rsidRPr="00F566B3">
              <w:t>Алт</w:t>
            </w:r>
            <w:r>
              <w:t>айский государственный университет</w:t>
            </w:r>
            <w:r w:rsidRPr="00F566B3">
              <w:t xml:space="preserve"> </w:t>
            </w:r>
            <w:proofErr w:type="spellStart"/>
            <w:r w:rsidRPr="00F566B3">
              <w:t>ИХиХФТ</w:t>
            </w:r>
            <w:proofErr w:type="spellEnd"/>
          </w:p>
        </w:tc>
        <w:tc>
          <w:tcPr>
            <w:tcW w:w="2120" w:type="dxa"/>
          </w:tcPr>
          <w:p w:rsidR="00F566B3" w:rsidRDefault="00F566B3">
            <w:r>
              <w:t xml:space="preserve">Алтайский край, </w:t>
            </w:r>
            <w:proofErr w:type="spellStart"/>
            <w:r>
              <w:t>с.Завьялово</w:t>
            </w:r>
            <w:proofErr w:type="spellEnd"/>
            <w:r>
              <w:t xml:space="preserve">, </w:t>
            </w:r>
            <w:proofErr w:type="spellStart"/>
            <w:r>
              <w:t>Завьяловский</w:t>
            </w:r>
            <w:proofErr w:type="spellEnd"/>
            <w:r>
              <w:t xml:space="preserve"> район</w:t>
            </w:r>
          </w:p>
        </w:tc>
      </w:tr>
    </w:tbl>
    <w:p w:rsidR="00F566B3" w:rsidRDefault="00F566B3"/>
    <w:sectPr w:rsidR="00F5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B3"/>
    <w:rsid w:val="00C20B54"/>
    <w:rsid w:val="00F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3EAB"/>
  <w15:chartTrackingRefBased/>
  <w15:docId w15:val="{480ACF55-4F41-4B33-9FBA-D4DD3143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2024-04-30T07:05:00Z</dcterms:created>
  <dcterms:modified xsi:type="dcterms:W3CDTF">2024-04-30T07:11:00Z</dcterms:modified>
</cp:coreProperties>
</file>