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21" w:rsidRDefault="001016CA" w:rsidP="00101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</w:t>
      </w:r>
    </w:p>
    <w:p w:rsidR="001016CA" w:rsidRDefault="001016CA" w:rsidP="001016C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670"/>
        <w:gridCol w:w="1558"/>
        <w:gridCol w:w="2078"/>
        <w:gridCol w:w="1672"/>
      </w:tblGrid>
      <w:tr w:rsidR="001016CA" w:rsidTr="001016CA">
        <w:tc>
          <w:tcPr>
            <w:tcW w:w="1557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ФИО кандидатов на участие</w:t>
            </w:r>
          </w:p>
        </w:tc>
        <w:tc>
          <w:tcPr>
            <w:tcW w:w="1557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70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 образования</w:t>
            </w:r>
          </w:p>
        </w:tc>
        <w:tc>
          <w:tcPr>
            <w:tcW w:w="1558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078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672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1016CA" w:rsidTr="001016CA">
        <w:tc>
          <w:tcPr>
            <w:tcW w:w="1557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Егоровна</w:t>
            </w:r>
          </w:p>
        </w:tc>
        <w:tc>
          <w:tcPr>
            <w:tcW w:w="1557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70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Октябрь, МО Темрюкский район</w:t>
            </w:r>
          </w:p>
        </w:tc>
        <w:tc>
          <w:tcPr>
            <w:tcW w:w="1558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Светлый путь Ленина, пер. Западный д.2</w:t>
            </w:r>
          </w:p>
        </w:tc>
        <w:tc>
          <w:tcPr>
            <w:tcW w:w="2078" w:type="dxa"/>
          </w:tcPr>
          <w:p w:rsidR="001016CA" w:rsidRP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72" w:type="dxa"/>
          </w:tcPr>
          <w:p w:rsidR="001016CA" w:rsidRP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+79083134619</w:t>
            </w:r>
          </w:p>
        </w:tc>
      </w:tr>
      <w:tr w:rsidR="001016CA" w:rsidTr="001016CA">
        <w:tc>
          <w:tcPr>
            <w:tcW w:w="1557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Елизавета</w:t>
            </w:r>
          </w:p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57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20, </w:t>
            </w:r>
            <w:proofErr w:type="spellStart"/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п.Красный</w:t>
            </w:r>
            <w:proofErr w:type="spellEnd"/>
            <w:r w:rsidRPr="001016CA">
              <w:rPr>
                <w:rFonts w:ascii="Times New Roman" w:hAnsi="Times New Roman" w:cs="Times New Roman"/>
                <w:sz w:val="24"/>
                <w:szCs w:val="24"/>
              </w:rPr>
              <w:t xml:space="preserve"> Октябрь, МО Темрюкский район</w:t>
            </w:r>
          </w:p>
        </w:tc>
        <w:tc>
          <w:tcPr>
            <w:tcW w:w="1558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п.Светлый</w:t>
            </w:r>
            <w:proofErr w:type="spellEnd"/>
            <w:r w:rsidRPr="00101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пер. Лиманный 11</w:t>
            </w:r>
          </w:p>
        </w:tc>
        <w:tc>
          <w:tcPr>
            <w:tcW w:w="2078" w:type="dxa"/>
          </w:tcPr>
          <w:p w:rsidR="001016CA" w:rsidRP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72" w:type="dxa"/>
          </w:tcPr>
          <w:p w:rsidR="001016CA" w:rsidRP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+79083134619</w:t>
            </w:r>
          </w:p>
        </w:tc>
      </w:tr>
    </w:tbl>
    <w:p w:rsidR="001016CA" w:rsidRDefault="001016CA" w:rsidP="001016CA">
      <w:pPr>
        <w:rPr>
          <w:rFonts w:ascii="Times New Roman" w:hAnsi="Times New Roman" w:cs="Times New Roman"/>
          <w:sz w:val="24"/>
          <w:szCs w:val="24"/>
        </w:rPr>
      </w:pPr>
    </w:p>
    <w:p w:rsidR="001016CA" w:rsidRPr="001016CA" w:rsidRDefault="001016CA" w:rsidP="0010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Васильева Надежда Леонидовна учитель музыки</w:t>
      </w:r>
      <w:bookmarkStart w:id="0" w:name="_GoBack"/>
      <w:bookmarkEnd w:id="0"/>
    </w:p>
    <w:sectPr w:rsidR="001016CA" w:rsidRPr="001016CA" w:rsidSect="00101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AB"/>
    <w:rsid w:val="001016CA"/>
    <w:rsid w:val="009705AB"/>
    <w:rsid w:val="00B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F243"/>
  <w15:chartTrackingRefBased/>
  <w15:docId w15:val="{2AE1A8CB-9D79-44E0-B17A-F165816F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2026-04-30T03:35:00Z</dcterms:created>
  <dcterms:modified xsi:type="dcterms:W3CDTF">2026-04-30T03:41:00Z</dcterms:modified>
</cp:coreProperties>
</file>