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37A" w:rsidRPr="004E237A" w:rsidRDefault="004E237A" w:rsidP="004E237A">
      <w:r w:rsidRPr="004E237A">
        <w:t>Дуэт: Прокопенко Виктория Андреевна</w:t>
      </w:r>
    </w:p>
    <w:p w:rsidR="004E237A" w:rsidRDefault="004E237A" w:rsidP="004E237A">
      <w:r w:rsidRPr="004E237A">
        <w:t xml:space="preserve">          </w:t>
      </w:r>
      <w:proofErr w:type="spellStart"/>
      <w:r w:rsidRPr="004E237A">
        <w:t>Макулова</w:t>
      </w:r>
      <w:proofErr w:type="spellEnd"/>
      <w:r w:rsidRPr="004E237A">
        <w:t xml:space="preserve"> Алина </w:t>
      </w:r>
      <w:proofErr w:type="spellStart"/>
      <w:r w:rsidRPr="004E237A">
        <w:t>Шаскатовна</w:t>
      </w:r>
      <w:proofErr w:type="spellEnd"/>
    </w:p>
    <w:p w:rsidR="004E237A" w:rsidRDefault="004E237A" w:rsidP="004E237A"/>
    <w:p w:rsidR="004E237A" w:rsidRDefault="004E237A" w:rsidP="004E237A">
      <w:r>
        <w:t>16.04.2011     8.04.2010</w:t>
      </w:r>
    </w:p>
    <w:p w:rsidR="004E237A" w:rsidRDefault="004E237A" w:rsidP="004E237A"/>
    <w:p w:rsidR="004E237A" w:rsidRDefault="004E237A" w:rsidP="004E237A">
      <w:r>
        <w:t>Муниципальное казённое учреждение дополнительного образования. «Центр дополнительного образования»</w:t>
      </w:r>
    </w:p>
    <w:p w:rsidR="004E237A" w:rsidRDefault="004E237A" w:rsidP="004E237A">
      <w:r>
        <w:t xml:space="preserve">С. Репьёвка, </w:t>
      </w:r>
      <w:proofErr w:type="gramStart"/>
      <w:r>
        <w:t>Воронежской</w:t>
      </w:r>
      <w:proofErr w:type="gramEnd"/>
      <w:r>
        <w:t xml:space="preserve"> обл. ул. Спортивная .11</w:t>
      </w:r>
    </w:p>
    <w:p w:rsidR="004E237A" w:rsidRDefault="004E237A" w:rsidP="004E237A"/>
    <w:p w:rsidR="004E237A" w:rsidRDefault="004E237A" w:rsidP="004E237A">
      <w:proofErr w:type="spellStart"/>
      <w:r>
        <w:t>Горяинов</w:t>
      </w:r>
      <w:proofErr w:type="spellEnd"/>
      <w:r>
        <w:t xml:space="preserve"> Игорь Николаевич</w:t>
      </w:r>
      <w:proofErr w:type="gramStart"/>
      <w:r>
        <w:t>.</w:t>
      </w:r>
      <w:proofErr w:type="gramEnd"/>
      <w:r>
        <w:t xml:space="preserve"> </w:t>
      </w:r>
      <w:proofErr w:type="gramStart"/>
      <w:r>
        <w:t>п</w:t>
      </w:r>
      <w:proofErr w:type="gramEnd"/>
      <w:r>
        <w:t>едагог дополнительного образования</w:t>
      </w:r>
    </w:p>
    <w:p w:rsidR="004E237A" w:rsidRDefault="004E237A" w:rsidP="004E237A">
      <w:r>
        <w:t>9081425955</w:t>
      </w:r>
    </w:p>
    <w:p w:rsidR="004E237A" w:rsidRPr="00D471BE" w:rsidRDefault="004E237A" w:rsidP="004E237A">
      <w:pPr>
        <w:rPr>
          <w:lang w:val="en-US"/>
        </w:rPr>
      </w:pPr>
      <w:r>
        <w:rPr>
          <w:lang w:val="en-US"/>
        </w:rPr>
        <w:t>goryainov@list.ru</w:t>
      </w:r>
    </w:p>
    <w:p w:rsidR="004E237A" w:rsidRPr="009508A1" w:rsidRDefault="004E237A" w:rsidP="004E237A"/>
    <w:p w:rsidR="004E237A" w:rsidRPr="004E237A" w:rsidRDefault="004E237A" w:rsidP="004E237A"/>
    <w:p w:rsidR="00B57354" w:rsidRDefault="00B57354"/>
    <w:sectPr w:rsidR="00B57354" w:rsidSect="00B573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isplayBackgroundShape/>
  <w:proofState w:spelling="clean" w:grammar="clean"/>
  <w:defaultTabStop w:val="708"/>
  <w:characterSpacingControl w:val="doNotCompress"/>
  <w:compat/>
  <w:rsids>
    <w:rsidRoot w:val="004E237A"/>
    <w:rsid w:val="004E237A"/>
    <w:rsid w:val="00B573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237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292</Characters>
  <Application>Microsoft Office Word</Application>
  <DocSecurity>0</DocSecurity>
  <Lines>2</Lines>
  <Paragraphs>1</Paragraphs>
  <ScaleCrop>false</ScaleCrop>
  <Company>Microsoft</Company>
  <LinksUpToDate>false</LinksUpToDate>
  <CharactersWithSpaces>342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Горяиновы</dc:creator>
  <cp:lastModifiedBy>Горяиновы</cp:lastModifiedBy>
  <cp:revision>1</cp:revision>
  <dcterms:created xsi:type="dcterms:W3CDTF">2026-05-17T18:31:00Z</dcterms:created>
  <dcterms:modified xsi:type="dcterms:W3CDTF">2026-05-17T18:35:00Z</dcterms:modified>
</cp:coreProperties>
</file>