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50" w:rsidRDefault="00BC1050" w:rsidP="000556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Антонцева</w:t>
      </w:r>
      <w:proofErr w:type="spellEnd"/>
      <w:r>
        <w:rPr>
          <w:sz w:val="28"/>
          <w:szCs w:val="28"/>
        </w:rPr>
        <w:t xml:space="preserve"> Дарья 12 лет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Папе с днем рождения</w:t>
      </w:r>
      <w:bookmarkStart w:id="0" w:name="_GoBack"/>
      <w:bookmarkEnd w:id="0"/>
    </w:p>
    <w:p w:rsidR="00BC1050" w:rsidRDefault="00BC1050" w:rsidP="0005567C">
      <w:pPr>
        <w:rPr>
          <w:sz w:val="28"/>
          <w:szCs w:val="28"/>
        </w:rPr>
      </w:pPr>
    </w:p>
    <w:p w:rsidR="00F61135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Куплет 1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Сегодня особенный день, и сомнений тут нет,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Ведь ты в моем мире маяк- для меня целый свет.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Но цифры-лишь дымка времени тень,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Сегодня настал долгожданный твой день.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Припев: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 днем рождения, папа, родной,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Мы всегда за твоею спиной!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Спасибо за мудрость и светлый твой взгляд,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Пусть годы летят, ты не смотришь назад!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Куплет 2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Ты учил нас быть смелыми, верить в мечту,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Искать в этом мире свою высоту.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Советы твои-словно компас в пути,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 тобой нам не страшно по жизни идти.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Припев: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 днем рождения, папа, родной,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Мы всегда за твоею спиной!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Спасибо за мудрость и светлый твой взгляд,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Пусть годы летят, ты не смотришь назад!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Куплет 2</w:t>
      </w:r>
    </w:p>
    <w:p w:rsidR="0005567C" w:rsidRPr="0005567C" w:rsidRDefault="0005567C" w:rsidP="0005567C">
      <w:pPr>
        <w:rPr>
          <w:sz w:val="28"/>
          <w:szCs w:val="28"/>
        </w:rPr>
      </w:pP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И пускай седина слегка тронет виски,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В глазах твоих те же горят огоньки.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Ты также красив, полон сил, очень мудр,</w:t>
      </w:r>
    </w:p>
    <w:p w:rsidR="0005567C" w:rsidRPr="0005567C" w:rsidRDefault="0005567C" w:rsidP="0005567C">
      <w:pPr>
        <w:rPr>
          <w:sz w:val="28"/>
          <w:szCs w:val="28"/>
        </w:rPr>
      </w:pPr>
      <w:r w:rsidRPr="0005567C">
        <w:rPr>
          <w:sz w:val="28"/>
          <w:szCs w:val="28"/>
        </w:rPr>
        <w:t>И ждет тебя новый прекраснейший путь.</w:t>
      </w:r>
    </w:p>
    <w:p w:rsidR="0005567C" w:rsidRPr="0005567C" w:rsidRDefault="0005567C" w:rsidP="0005567C">
      <w:pPr>
        <w:rPr>
          <w:sz w:val="28"/>
          <w:szCs w:val="28"/>
        </w:rPr>
      </w:pPr>
    </w:p>
    <w:sectPr w:rsidR="0005567C" w:rsidRPr="0005567C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5E" w:rsidRDefault="00E5635E">
      <w:r>
        <w:separator/>
      </w:r>
    </w:p>
  </w:endnote>
  <w:endnote w:type="continuationSeparator" w:id="0">
    <w:p w:rsidR="00E5635E" w:rsidRDefault="00E5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35" w:rsidRDefault="00F61135" w:rsidP="00C04B2A">
    <w:pPr>
      <w:pStyle w:val="ac"/>
      <w:spacing w:before="0"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5E" w:rsidRDefault="00E5635E">
      <w:r>
        <w:separator/>
      </w:r>
    </w:p>
  </w:footnote>
  <w:footnote w:type="continuationSeparator" w:id="0">
    <w:p w:rsidR="00E5635E" w:rsidRDefault="00E5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35"/>
    <w:rsid w:val="0005567C"/>
    <w:rsid w:val="000715B3"/>
    <w:rsid w:val="000F15F3"/>
    <w:rsid w:val="001D2124"/>
    <w:rsid w:val="001E739E"/>
    <w:rsid w:val="00404E3D"/>
    <w:rsid w:val="00667422"/>
    <w:rsid w:val="00717A9B"/>
    <w:rsid w:val="007B15FF"/>
    <w:rsid w:val="008A044E"/>
    <w:rsid w:val="00B63D4F"/>
    <w:rsid w:val="00BC1050"/>
    <w:rsid w:val="00C04B2A"/>
    <w:rsid w:val="00E5635E"/>
    <w:rsid w:val="00E57DB9"/>
    <w:rsid w:val="00F6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  <w:rPr>
      <w:rFonts w:ascii="Times New Roman" w:eastAsia="SimSun;宋体" w:hAnsi="Times New Roman" w:cs="Mang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Нижний колонтитул Знак"/>
    <w:qFormat/>
    <w:rPr>
      <w:rFonts w:eastAsia="SimSun;宋体" w:cs="Mangal"/>
      <w:kern w:val="2"/>
      <w:sz w:val="24"/>
      <w:szCs w:val="21"/>
      <w:lang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2">
    <w:name w:val="Body Text 2"/>
    <w:basedOn w:val="Standard"/>
    <w:qFormat/>
    <w:pPr>
      <w:widowControl w:val="0"/>
      <w:jc w:val="both"/>
    </w:pPr>
    <w:rPr>
      <w:sz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Standard"/>
    <w:pPr>
      <w:tabs>
        <w:tab w:val="center" w:pos="4153"/>
        <w:tab w:val="right" w:pos="8306"/>
      </w:tabs>
    </w:pPr>
    <w:rPr>
      <w:sz w:val="24"/>
    </w:rPr>
  </w:style>
  <w:style w:type="paragraph" w:customStyle="1" w:styleId="WW-BodyText2">
    <w:name w:val="WW-Body Text 2"/>
    <w:basedOn w:val="Standard"/>
    <w:qFormat/>
    <w:pPr>
      <w:ind w:firstLine="720"/>
      <w:jc w:val="both"/>
    </w:pPr>
    <w:rPr>
      <w:sz w:val="24"/>
    </w:rPr>
  </w:style>
  <w:style w:type="paragraph" w:customStyle="1" w:styleId="BodyText22">
    <w:name w:val="Body Text 22"/>
    <w:basedOn w:val="Standard"/>
    <w:qFormat/>
    <w:pPr>
      <w:ind w:firstLine="720"/>
      <w:jc w:val="both"/>
    </w:pPr>
    <w:rPr>
      <w:sz w:val="24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ac">
    <w:name w:val="Обычный (Интернет)"/>
    <w:basedOn w:val="a"/>
    <w:qFormat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B15FF"/>
    <w:rPr>
      <w:rFonts w:ascii="Segoe UI" w:hAnsi="Segoe UI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B15FF"/>
    <w:rPr>
      <w:rFonts w:ascii="Segoe UI" w:eastAsia="SimSun;宋体" w:hAnsi="Segoe UI" w:cs="Mangal"/>
      <w:kern w:val="2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  <w:rPr>
      <w:rFonts w:ascii="Times New Roman" w:eastAsia="SimSun;宋体" w:hAnsi="Times New Roman" w:cs="Mang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Нижний колонтитул Знак"/>
    <w:qFormat/>
    <w:rPr>
      <w:rFonts w:eastAsia="SimSun;宋体" w:cs="Mangal"/>
      <w:kern w:val="2"/>
      <w:sz w:val="24"/>
      <w:szCs w:val="21"/>
      <w:lang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2">
    <w:name w:val="Body Text 2"/>
    <w:basedOn w:val="Standard"/>
    <w:qFormat/>
    <w:pPr>
      <w:widowControl w:val="0"/>
      <w:jc w:val="both"/>
    </w:pPr>
    <w:rPr>
      <w:sz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Standard"/>
    <w:pPr>
      <w:tabs>
        <w:tab w:val="center" w:pos="4153"/>
        <w:tab w:val="right" w:pos="8306"/>
      </w:tabs>
    </w:pPr>
    <w:rPr>
      <w:sz w:val="24"/>
    </w:rPr>
  </w:style>
  <w:style w:type="paragraph" w:customStyle="1" w:styleId="WW-BodyText2">
    <w:name w:val="WW-Body Text 2"/>
    <w:basedOn w:val="Standard"/>
    <w:qFormat/>
    <w:pPr>
      <w:ind w:firstLine="720"/>
      <w:jc w:val="both"/>
    </w:pPr>
    <w:rPr>
      <w:sz w:val="24"/>
    </w:rPr>
  </w:style>
  <w:style w:type="paragraph" w:customStyle="1" w:styleId="BodyText22">
    <w:name w:val="Body Text 22"/>
    <w:basedOn w:val="Standard"/>
    <w:qFormat/>
    <w:pPr>
      <w:ind w:firstLine="720"/>
      <w:jc w:val="both"/>
    </w:pPr>
    <w:rPr>
      <w:sz w:val="24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ac">
    <w:name w:val="Обычный (Интернет)"/>
    <w:basedOn w:val="a"/>
    <w:qFormat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B15FF"/>
    <w:rPr>
      <w:rFonts w:ascii="Segoe UI" w:hAnsi="Segoe UI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B15FF"/>
    <w:rPr>
      <w:rFonts w:ascii="Segoe UI" w:eastAsia="SimSun;宋体" w:hAnsi="Segoe UI" w:cs="Mangal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акта утилизации товара</vt:lpstr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акта утилизации товара</dc:title>
  <dc:creator>Assistentus.ru</dc:creator>
  <cp:lastModifiedBy>Пользователь</cp:lastModifiedBy>
  <cp:revision>2</cp:revision>
  <cp:lastPrinted>2026-02-16T09:04:00Z</cp:lastPrinted>
  <dcterms:created xsi:type="dcterms:W3CDTF">2026-03-26T12:42:00Z</dcterms:created>
  <dcterms:modified xsi:type="dcterms:W3CDTF">2026-03-26T12:42:00Z</dcterms:modified>
  <dc:language>ru-RU</dc:language>
</cp:coreProperties>
</file>